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8013D" w14:textId="77777777" w:rsidR="00D72627" w:rsidRDefault="00D72627" w:rsidP="00D72627">
      <w:pPr>
        <w:spacing w:after="120"/>
        <w:rPr>
          <w:i/>
          <w:iCs/>
          <w:color w:val="1F497D"/>
        </w:rPr>
      </w:pPr>
      <w:r>
        <w:rPr>
          <w:i/>
          <w:iCs/>
          <w:color w:val="1F497D"/>
        </w:rPr>
        <w:t>UPDATING FIRMWARE ON THE TT4030</w:t>
      </w:r>
    </w:p>
    <w:p w14:paraId="4309BCCB" w14:textId="08B445F4" w:rsidR="00D72627" w:rsidRDefault="00D72627" w:rsidP="00D72627">
      <w:pPr>
        <w:spacing w:after="120"/>
        <w:rPr>
          <w:i/>
          <w:iCs/>
          <w:color w:val="1F497D"/>
        </w:rPr>
      </w:pPr>
      <w:r>
        <w:rPr>
          <w:i/>
          <w:iCs/>
          <w:color w:val="1F497D"/>
        </w:rPr>
        <w:t>Make sure your TT4030 printer is powered off.</w:t>
      </w:r>
    </w:p>
    <w:p w14:paraId="1ED44905" w14:textId="77777777" w:rsidR="00D72627" w:rsidRDefault="00D72627" w:rsidP="00D72627">
      <w:pPr>
        <w:spacing w:after="120"/>
        <w:rPr>
          <w:i/>
          <w:iCs/>
          <w:color w:val="1F497D"/>
        </w:rPr>
      </w:pPr>
      <w:r>
        <w:rPr>
          <w:i/>
          <w:iCs/>
          <w:color w:val="1F497D"/>
        </w:rPr>
        <w:t>Download the firmware from the HellermannTyton tech support web page.</w:t>
      </w:r>
    </w:p>
    <w:p w14:paraId="5101FFB6" w14:textId="501FE453" w:rsidR="00D72627" w:rsidRDefault="00D72627" w:rsidP="00D72627">
      <w:pPr>
        <w:spacing w:after="120"/>
        <w:rPr>
          <w:i/>
          <w:iCs/>
          <w:color w:val="1F497D"/>
        </w:rPr>
      </w:pPr>
      <w:r>
        <w:rPr>
          <w:i/>
          <w:iCs/>
          <w:color w:val="1F497D"/>
        </w:rPr>
        <w:t xml:space="preserve">Place the file on a USB stick in a directory named </w:t>
      </w:r>
      <w:r w:rsidRPr="00D72627">
        <w:rPr>
          <w:b/>
          <w:i/>
          <w:iCs/>
          <w:color w:val="1F497D"/>
        </w:rPr>
        <w:t>misc</w:t>
      </w:r>
      <w:r>
        <w:rPr>
          <w:i/>
          <w:iCs/>
          <w:color w:val="1F497D"/>
        </w:rPr>
        <w:t>.</w:t>
      </w:r>
    </w:p>
    <w:p w14:paraId="54BBBA1D" w14:textId="39CC75B2" w:rsidR="00D72627" w:rsidRDefault="00D72627" w:rsidP="00D72627">
      <w:pPr>
        <w:spacing w:after="120"/>
        <w:rPr>
          <w:i/>
          <w:iCs/>
          <w:color w:val="1F497D"/>
        </w:rPr>
      </w:pPr>
      <w:r>
        <w:rPr>
          <w:i/>
          <w:iCs/>
          <w:color w:val="1F497D"/>
        </w:rPr>
        <w:t>Turn on the TT4030 printer.</w:t>
      </w:r>
    </w:p>
    <w:p w14:paraId="40DFD1F0" w14:textId="77777777" w:rsidR="00D72627" w:rsidRDefault="00D72627" w:rsidP="00D72627">
      <w:pPr>
        <w:spacing w:after="120"/>
        <w:rPr>
          <w:i/>
          <w:iCs/>
          <w:color w:val="1F497D"/>
        </w:rPr>
      </w:pPr>
      <w:r>
        <w:rPr>
          <w:i/>
          <w:iCs/>
          <w:color w:val="1F497D"/>
        </w:rPr>
        <w:t>Plug the USB stick into an open USB port on the back of the printer.</w:t>
      </w:r>
    </w:p>
    <w:p w14:paraId="6585B123" w14:textId="179530EA" w:rsidR="00D72627" w:rsidRDefault="00D72627" w:rsidP="00D72627">
      <w:pPr>
        <w:spacing w:after="120"/>
        <w:rPr>
          <w:i/>
          <w:iCs/>
          <w:color w:val="1F497D"/>
        </w:rPr>
      </w:pPr>
      <w:r>
        <w:rPr>
          <w:i/>
          <w:iCs/>
          <w:color w:val="1F497D"/>
        </w:rPr>
        <w:t xml:space="preserve">Using the touch screen menu on the front of the printer, tap the </w:t>
      </w:r>
      <w:r w:rsidRPr="00D72627">
        <w:rPr>
          <w:b/>
          <w:i/>
          <w:iCs/>
          <w:color w:val="1F497D"/>
        </w:rPr>
        <w:t>S</w:t>
      </w:r>
      <w:r w:rsidR="00F62D4D">
        <w:rPr>
          <w:b/>
          <w:i/>
          <w:iCs/>
          <w:color w:val="1F497D"/>
        </w:rPr>
        <w:t>ettings</w:t>
      </w:r>
      <w:r>
        <w:rPr>
          <w:i/>
          <w:iCs/>
          <w:color w:val="1F497D"/>
        </w:rPr>
        <w:t xml:space="preserve"> icon, then the </w:t>
      </w:r>
      <w:r w:rsidRPr="00D72627">
        <w:rPr>
          <w:b/>
          <w:i/>
          <w:iCs/>
          <w:color w:val="1F497D"/>
        </w:rPr>
        <w:t>E</w:t>
      </w:r>
      <w:r w:rsidR="00F62D4D">
        <w:rPr>
          <w:b/>
          <w:i/>
          <w:iCs/>
          <w:color w:val="1F497D"/>
        </w:rPr>
        <w:t>xtras</w:t>
      </w:r>
      <w:r>
        <w:rPr>
          <w:i/>
          <w:iCs/>
          <w:color w:val="1F497D"/>
        </w:rPr>
        <w:t xml:space="preserve"> icon.</w:t>
      </w:r>
    </w:p>
    <w:p w14:paraId="54E97A75" w14:textId="07131D56" w:rsidR="00D72627" w:rsidRDefault="00D72627" w:rsidP="00D72627">
      <w:pPr>
        <w:spacing w:after="120"/>
        <w:rPr>
          <w:i/>
          <w:iCs/>
          <w:color w:val="1F497D"/>
        </w:rPr>
      </w:pPr>
      <w:r>
        <w:rPr>
          <w:i/>
          <w:iCs/>
          <w:color w:val="1F497D"/>
        </w:rPr>
        <w:t xml:space="preserve">Select </w:t>
      </w:r>
      <w:r w:rsidRPr="00D72627">
        <w:rPr>
          <w:b/>
          <w:i/>
          <w:iCs/>
          <w:color w:val="1F497D"/>
        </w:rPr>
        <w:t>F</w:t>
      </w:r>
      <w:r w:rsidR="00F62D4D">
        <w:rPr>
          <w:b/>
          <w:i/>
          <w:iCs/>
          <w:color w:val="1F497D"/>
        </w:rPr>
        <w:t>irmware</w:t>
      </w:r>
      <w:r w:rsidRPr="00D72627">
        <w:rPr>
          <w:b/>
          <w:i/>
          <w:iCs/>
          <w:color w:val="1F497D"/>
        </w:rPr>
        <w:t xml:space="preserve"> U</w:t>
      </w:r>
      <w:r w:rsidR="00F62D4D">
        <w:rPr>
          <w:b/>
          <w:i/>
          <w:iCs/>
          <w:color w:val="1F497D"/>
        </w:rPr>
        <w:t>pdate</w:t>
      </w:r>
      <w:r>
        <w:rPr>
          <w:b/>
          <w:i/>
          <w:iCs/>
          <w:color w:val="1F497D"/>
        </w:rPr>
        <w:t>.</w:t>
      </w:r>
    </w:p>
    <w:p w14:paraId="1C0BC62E" w14:textId="494F3EDA" w:rsidR="00D72627" w:rsidRDefault="00D72627" w:rsidP="00D72627">
      <w:pPr>
        <w:spacing w:after="120"/>
        <w:rPr>
          <w:i/>
          <w:iCs/>
          <w:color w:val="1F497D"/>
        </w:rPr>
      </w:pPr>
      <w:r w:rsidRPr="00D72627">
        <w:rPr>
          <w:b/>
          <w:i/>
          <w:iCs/>
          <w:color w:val="1F497D"/>
        </w:rPr>
        <w:t>USB Memory</w:t>
      </w:r>
      <w:r>
        <w:rPr>
          <w:i/>
          <w:iCs/>
          <w:color w:val="1F497D"/>
        </w:rPr>
        <w:t xml:space="preserve"> will already be highlighted in yellow. You should see the firmware file stored on the USB stick.  </w:t>
      </w:r>
    </w:p>
    <w:p w14:paraId="0ABE86DD" w14:textId="4C9F416C" w:rsidR="00D72627" w:rsidRDefault="00D72627" w:rsidP="00D72627">
      <w:pPr>
        <w:spacing w:after="120"/>
        <w:rPr>
          <w:i/>
          <w:iCs/>
          <w:color w:val="1F497D"/>
        </w:rPr>
      </w:pPr>
      <w:r>
        <w:rPr>
          <w:i/>
          <w:iCs/>
          <w:color w:val="1F497D"/>
        </w:rPr>
        <w:t xml:space="preserve">Tap the </w:t>
      </w:r>
      <w:r w:rsidRPr="00D72627">
        <w:rPr>
          <w:b/>
          <w:i/>
          <w:iCs/>
          <w:color w:val="1F497D"/>
        </w:rPr>
        <w:t>green check mark</w:t>
      </w:r>
      <w:r>
        <w:rPr>
          <w:i/>
          <w:iCs/>
          <w:color w:val="1F497D"/>
        </w:rPr>
        <w:t xml:space="preserve"> at the bottom of the screen.</w:t>
      </w:r>
    </w:p>
    <w:p w14:paraId="4A488FF2" w14:textId="7DF64436" w:rsidR="00D72627" w:rsidRDefault="00D72627" w:rsidP="00D72627">
      <w:pPr>
        <w:spacing w:after="120"/>
        <w:rPr>
          <w:i/>
          <w:iCs/>
          <w:color w:val="1F497D"/>
        </w:rPr>
      </w:pPr>
      <w:r>
        <w:rPr>
          <w:i/>
          <w:iCs/>
          <w:color w:val="1F497D"/>
        </w:rPr>
        <w:t>You’ll see a progress bar as the file loads. When complete, the printer will automatically restart.</w:t>
      </w:r>
    </w:p>
    <w:p w14:paraId="5CC71193" w14:textId="65B35385" w:rsidR="00D72627" w:rsidRDefault="00D72627" w:rsidP="00D72627">
      <w:pPr>
        <w:spacing w:after="120"/>
        <w:rPr>
          <w:i/>
          <w:iCs/>
          <w:color w:val="1F497D"/>
        </w:rPr>
      </w:pPr>
      <w:r>
        <w:rPr>
          <w:i/>
          <w:iCs/>
          <w:color w:val="1F497D"/>
        </w:rPr>
        <w:t xml:space="preserve">To see if the firmware update was successful, tap the </w:t>
      </w:r>
      <w:r w:rsidRPr="00D72627">
        <w:rPr>
          <w:b/>
          <w:i/>
          <w:iCs/>
          <w:color w:val="1F497D"/>
        </w:rPr>
        <w:t>S</w:t>
      </w:r>
      <w:r w:rsidR="00F62D4D">
        <w:rPr>
          <w:b/>
          <w:i/>
          <w:iCs/>
          <w:color w:val="1F497D"/>
        </w:rPr>
        <w:t>ettings</w:t>
      </w:r>
      <w:r>
        <w:rPr>
          <w:i/>
          <w:iCs/>
          <w:color w:val="1F497D"/>
        </w:rPr>
        <w:t xml:space="preserve"> icon and then the </w:t>
      </w:r>
      <w:r w:rsidRPr="00D72627">
        <w:rPr>
          <w:b/>
          <w:i/>
          <w:iCs/>
          <w:color w:val="1F497D"/>
        </w:rPr>
        <w:t>I</w:t>
      </w:r>
      <w:bookmarkStart w:id="0" w:name="_GoBack"/>
      <w:bookmarkEnd w:id="0"/>
      <w:r w:rsidR="00F62D4D">
        <w:rPr>
          <w:b/>
          <w:i/>
          <w:iCs/>
          <w:color w:val="1F497D"/>
        </w:rPr>
        <w:t>nfo</w:t>
      </w:r>
      <w:r>
        <w:rPr>
          <w:i/>
          <w:iCs/>
          <w:color w:val="1F497D"/>
        </w:rPr>
        <w:t xml:space="preserve"> icon to display the revision.</w:t>
      </w:r>
    </w:p>
    <w:p w14:paraId="5BFA2C5C" w14:textId="47142C10" w:rsidR="00D72627" w:rsidRDefault="00D72627" w:rsidP="00D72627">
      <w:pPr>
        <w:spacing w:after="120"/>
        <w:rPr>
          <w:i/>
          <w:iCs/>
          <w:color w:val="1F497D"/>
        </w:rPr>
      </w:pPr>
      <w:r>
        <w:rPr>
          <w:i/>
          <w:iCs/>
          <w:color w:val="1F497D"/>
        </w:rPr>
        <w:t xml:space="preserve">Version 5.1.3 or greater is needed to run print automation in </w:t>
      </w:r>
      <w:proofErr w:type="spellStart"/>
      <w:r>
        <w:rPr>
          <w:i/>
          <w:iCs/>
          <w:color w:val="1F497D"/>
        </w:rPr>
        <w:t>Devmode</w:t>
      </w:r>
      <w:proofErr w:type="spellEnd"/>
      <w:r>
        <w:rPr>
          <w:i/>
          <w:iCs/>
          <w:color w:val="1F497D"/>
        </w:rPr>
        <w:t>.</w:t>
      </w:r>
    </w:p>
    <w:p w14:paraId="5739C6DB" w14:textId="77777777" w:rsidR="00D72627" w:rsidRDefault="00D72627" w:rsidP="00D72627">
      <w:pPr>
        <w:spacing w:after="120"/>
      </w:pPr>
    </w:p>
    <w:sectPr w:rsidR="00D72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27"/>
    <w:rsid w:val="00127B57"/>
    <w:rsid w:val="00130DE3"/>
    <w:rsid w:val="002F3D61"/>
    <w:rsid w:val="003A2039"/>
    <w:rsid w:val="00824C79"/>
    <w:rsid w:val="008C1F1D"/>
    <w:rsid w:val="00960A0C"/>
    <w:rsid w:val="00D72627"/>
    <w:rsid w:val="00EA7E15"/>
    <w:rsid w:val="00F6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0A87D"/>
  <w15:chartTrackingRefBased/>
  <w15:docId w15:val="{A2A83C5C-D844-4E0A-B8B1-6145025F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6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Spanjar, Michael</dc:creator>
  <cp:keywords/>
  <dc:description/>
  <cp:lastModifiedBy>Spanjar, Michael</cp:lastModifiedBy>
  <cp:revision>2</cp:revision>
  <dcterms:created xsi:type="dcterms:W3CDTF">2018-06-07T13:02:00Z</dcterms:created>
  <dcterms:modified xsi:type="dcterms:W3CDTF">2018-06-07T15:16:00Z</dcterms:modified>
</cp:coreProperties>
</file>